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D45F0" w14:textId="43D38B18" w:rsidR="006D72C8" w:rsidRDefault="00CB108D" w:rsidP="00381781">
      <w:pPr>
        <w:pStyle w:val="Overskrift2"/>
        <w:rPr>
          <w:color w:val="000000" w:themeColor="text1"/>
        </w:rPr>
      </w:pPr>
      <w:r w:rsidRPr="00CB108D">
        <w:rPr>
          <w:color w:val="000000" w:themeColor="text1"/>
        </w:rPr>
        <w:t>(</w:t>
      </w:r>
      <w:r w:rsidR="00C57A0F">
        <w:rPr>
          <w:color w:val="000000" w:themeColor="text1"/>
        </w:rPr>
        <w:t>21</w:t>
      </w:r>
      <w:r w:rsidR="001667EB">
        <w:rPr>
          <w:color w:val="000000" w:themeColor="text1"/>
        </w:rPr>
        <w:t>W</w:t>
      </w:r>
      <w:r w:rsidRPr="00CB108D">
        <w:rPr>
          <w:color w:val="000000" w:themeColor="text1"/>
        </w:rPr>
        <w:t xml:space="preserve">) </w:t>
      </w:r>
      <w:r w:rsidR="001667EB">
        <w:rPr>
          <w:color w:val="000000" w:themeColor="text1"/>
        </w:rPr>
        <w:t>Nedre Ulven</w:t>
      </w:r>
      <w:r w:rsidRPr="00CB108D">
        <w:rPr>
          <w:color w:val="000000" w:themeColor="text1"/>
        </w:rPr>
        <w:t xml:space="preserve">, </w:t>
      </w:r>
      <w:r w:rsidR="00C57A0F">
        <w:rPr>
          <w:color w:val="000000" w:themeColor="text1"/>
        </w:rPr>
        <w:t>Bolig</w:t>
      </w:r>
    </w:p>
    <w:p w14:paraId="7ADCAA32" w14:textId="448B3CC1" w:rsidR="00CB108D" w:rsidRDefault="00CB108D" w:rsidP="00CB108D"/>
    <w:p w14:paraId="7C91E82A" w14:textId="7FD7421D" w:rsidR="009934F7" w:rsidRDefault="009934F7" w:rsidP="00CB108D">
      <w:r>
        <w:t>Gnr/bnr:</w:t>
      </w:r>
      <w:r w:rsidR="00721DBA">
        <w:t xml:space="preserve"> </w:t>
      </w:r>
      <w:r w:rsidR="00AE39FD">
        <w:t>13/1</w:t>
      </w:r>
      <w:r>
        <w:br/>
        <w:t>Størrelse:</w:t>
      </w:r>
      <w:r w:rsidR="00C220D7">
        <w:t xml:space="preserve"> </w:t>
      </w:r>
      <w:r w:rsidR="00CD314F">
        <w:t>1</w:t>
      </w:r>
      <w:r w:rsidR="00AE39FD">
        <w:t>0</w:t>
      </w:r>
      <w:r w:rsidR="00C220D7">
        <w:t xml:space="preserve"> dekar</w:t>
      </w:r>
      <w:r w:rsidR="00AE39FD">
        <w:t>, 8 enheter</w:t>
      </w:r>
      <w:r w:rsidR="0076704A">
        <w:t xml:space="preserve"> </w:t>
      </w:r>
      <w:r>
        <w:br/>
        <w:t>Planstatus:</w:t>
      </w:r>
      <w:r w:rsidR="00C220D7">
        <w:t xml:space="preserve"> </w:t>
      </w:r>
      <w:r w:rsidR="00B00E28">
        <w:t>LNF</w:t>
      </w:r>
      <w:r w:rsidR="00375C86">
        <w:t xml:space="preserve"> </w:t>
      </w:r>
    </w:p>
    <w:p w14:paraId="391186EC" w14:textId="17987C6E" w:rsidR="009934F7" w:rsidRDefault="009934F7" w:rsidP="00B00E28">
      <w:r>
        <w:rPr>
          <w:b/>
          <w:bCs/>
        </w:rPr>
        <w:t>Beskrivelse:</w:t>
      </w:r>
      <w:r w:rsidR="001A250E">
        <w:rPr>
          <w:b/>
          <w:bCs/>
        </w:rPr>
        <w:t xml:space="preserve"> </w:t>
      </w:r>
      <w:r w:rsidR="00B00E28">
        <w:t>Innspillet ligger i tilknytning til eksisterende boligbebyggelse på Nedre Ulven. Innspillet ligger</w:t>
      </w:r>
      <w:r w:rsidR="00B00E28">
        <w:t xml:space="preserve"> </w:t>
      </w:r>
      <w:r w:rsidR="00B00E28">
        <w:t>innenfor bygda, men utenfor definerte tettsteder. Bergensbanen går gjennom området.</w:t>
      </w:r>
      <w:r w:rsidR="00B00E28">
        <w:t xml:space="preserve"> </w:t>
      </w:r>
      <w:r w:rsidR="00A20B39">
        <w:t xml:space="preserve">Innspillet </w:t>
      </w:r>
      <w:r w:rsidR="00124BCB">
        <w:t>er omgitt av jordbruksareal</w:t>
      </w:r>
      <w:r w:rsidR="005E15A0">
        <w:t xml:space="preserve"> med unntak av i sør, som ligger innenfor byggeforbudssonen til Vassjø</w:t>
      </w:r>
      <w:r w:rsidR="00124BCB">
        <w:t xml:space="preserve">. </w:t>
      </w:r>
      <w:r w:rsidR="000C6552">
        <w:t xml:space="preserve">Det ligger 8 boliger og </w:t>
      </w:r>
      <w:proofErr w:type="spellStart"/>
      <w:r w:rsidR="00694804">
        <w:t>èn</w:t>
      </w:r>
      <w:proofErr w:type="spellEnd"/>
      <w:r w:rsidR="00694804">
        <w:t xml:space="preserve"> fritidsbolig innenfor 150 meter av innspillet. </w:t>
      </w:r>
    </w:p>
    <w:p w14:paraId="483BB3C0" w14:textId="77777777" w:rsidR="00B00E28" w:rsidRDefault="00B00E28" w:rsidP="00B00E28"/>
    <w:p w14:paraId="6BB0C8A6" w14:textId="40D84387" w:rsidR="009934F7" w:rsidRDefault="009934F7" w:rsidP="00CB108D">
      <w:r>
        <w:t>Kartutsnitt:</w:t>
      </w:r>
      <w:r>
        <w:tab/>
      </w:r>
      <w:r>
        <w:tab/>
      </w:r>
      <w:r>
        <w:tab/>
      </w:r>
      <w:r>
        <w:tab/>
      </w:r>
      <w:r>
        <w:tab/>
      </w:r>
      <w:r>
        <w:tab/>
        <w:t>Ortofoto:</w:t>
      </w:r>
    </w:p>
    <w:p w14:paraId="43A36E0E" w14:textId="3A79EB9C" w:rsidR="00107F74" w:rsidRDefault="00294C6E" w:rsidP="00CB108D">
      <w:r w:rsidRPr="00294C6E">
        <w:drawing>
          <wp:inline distT="0" distB="0" distL="0" distR="0" wp14:anchorId="6CCC2A6C" wp14:editId="402E6AF4">
            <wp:extent cx="2236548" cy="35052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57366" cy="3537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603B">
        <w:tab/>
      </w:r>
      <w:r w:rsidR="0069603B">
        <w:tab/>
      </w:r>
      <w:r w:rsidR="00B31CD8" w:rsidRPr="00B31CD8">
        <w:drawing>
          <wp:inline distT="0" distB="0" distL="0" distR="0" wp14:anchorId="72508919" wp14:editId="214D898F">
            <wp:extent cx="2302367" cy="3514725"/>
            <wp:effectExtent l="0" t="0" r="3175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20781" cy="354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778B43" w14:textId="242661D5" w:rsidR="00380162" w:rsidRDefault="00380162" w:rsidP="00CB108D"/>
    <w:p w14:paraId="6F83EFB5" w14:textId="1752D43F" w:rsidR="00380162" w:rsidRDefault="00380162" w:rsidP="00CB108D"/>
    <w:p w14:paraId="5FA53938" w14:textId="60910C5B" w:rsidR="00CB3262" w:rsidRDefault="00CB3262" w:rsidP="00CB108D"/>
    <w:p w14:paraId="3793F84B" w14:textId="42A92B0A" w:rsidR="00CB3262" w:rsidRDefault="00CB3262" w:rsidP="00CB108D"/>
    <w:sectPr w:rsidR="00CB3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590"/>
    <w:rsid w:val="00002590"/>
    <w:rsid w:val="00021E93"/>
    <w:rsid w:val="00042DBE"/>
    <w:rsid w:val="0006327E"/>
    <w:rsid w:val="000A785E"/>
    <w:rsid w:val="000C6552"/>
    <w:rsid w:val="000D2584"/>
    <w:rsid w:val="000E75AF"/>
    <w:rsid w:val="000F2271"/>
    <w:rsid w:val="00107F74"/>
    <w:rsid w:val="00112700"/>
    <w:rsid w:val="00112989"/>
    <w:rsid w:val="00123B6C"/>
    <w:rsid w:val="00124BCB"/>
    <w:rsid w:val="0013255B"/>
    <w:rsid w:val="001368BC"/>
    <w:rsid w:val="0014068C"/>
    <w:rsid w:val="001510CB"/>
    <w:rsid w:val="00151FBA"/>
    <w:rsid w:val="00165ADB"/>
    <w:rsid w:val="001667EB"/>
    <w:rsid w:val="0018239E"/>
    <w:rsid w:val="001867C5"/>
    <w:rsid w:val="001A250E"/>
    <w:rsid w:val="001C0E63"/>
    <w:rsid w:val="002024F7"/>
    <w:rsid w:val="00216210"/>
    <w:rsid w:val="002237CA"/>
    <w:rsid w:val="00246E6B"/>
    <w:rsid w:val="00256E9F"/>
    <w:rsid w:val="00273093"/>
    <w:rsid w:val="00273831"/>
    <w:rsid w:val="002817C0"/>
    <w:rsid w:val="0028433C"/>
    <w:rsid w:val="00294C6E"/>
    <w:rsid w:val="002A6E5B"/>
    <w:rsid w:val="002C0FC0"/>
    <w:rsid w:val="002C5A27"/>
    <w:rsid w:val="002D0CA9"/>
    <w:rsid w:val="00334C92"/>
    <w:rsid w:val="00371A6C"/>
    <w:rsid w:val="00375C86"/>
    <w:rsid w:val="00380162"/>
    <w:rsid w:val="00381781"/>
    <w:rsid w:val="003843DE"/>
    <w:rsid w:val="003B4A1E"/>
    <w:rsid w:val="003B5522"/>
    <w:rsid w:val="003D52E7"/>
    <w:rsid w:val="003E1A1A"/>
    <w:rsid w:val="0041608E"/>
    <w:rsid w:val="00425327"/>
    <w:rsid w:val="0048202F"/>
    <w:rsid w:val="004B6FF6"/>
    <w:rsid w:val="004C2862"/>
    <w:rsid w:val="004D744C"/>
    <w:rsid w:val="004E561C"/>
    <w:rsid w:val="004F3563"/>
    <w:rsid w:val="00536C2C"/>
    <w:rsid w:val="00540E56"/>
    <w:rsid w:val="0054209C"/>
    <w:rsid w:val="005502E2"/>
    <w:rsid w:val="00552C26"/>
    <w:rsid w:val="00582FBF"/>
    <w:rsid w:val="0059087B"/>
    <w:rsid w:val="005E15A0"/>
    <w:rsid w:val="00602080"/>
    <w:rsid w:val="00607B42"/>
    <w:rsid w:val="006130FD"/>
    <w:rsid w:val="00614FF3"/>
    <w:rsid w:val="0062175F"/>
    <w:rsid w:val="0067549F"/>
    <w:rsid w:val="00677EA2"/>
    <w:rsid w:val="00680B5D"/>
    <w:rsid w:val="00694804"/>
    <w:rsid w:val="0069603B"/>
    <w:rsid w:val="006A77E6"/>
    <w:rsid w:val="007002F4"/>
    <w:rsid w:val="00712ADA"/>
    <w:rsid w:val="0071632B"/>
    <w:rsid w:val="00721DBA"/>
    <w:rsid w:val="0073197C"/>
    <w:rsid w:val="0073666B"/>
    <w:rsid w:val="00743E4A"/>
    <w:rsid w:val="00743F99"/>
    <w:rsid w:val="007440CB"/>
    <w:rsid w:val="00751364"/>
    <w:rsid w:val="0076704A"/>
    <w:rsid w:val="00767A0C"/>
    <w:rsid w:val="007A19A1"/>
    <w:rsid w:val="007B1130"/>
    <w:rsid w:val="007D78DC"/>
    <w:rsid w:val="007E53DC"/>
    <w:rsid w:val="007F10F2"/>
    <w:rsid w:val="0085427C"/>
    <w:rsid w:val="00870093"/>
    <w:rsid w:val="008810E1"/>
    <w:rsid w:val="00886429"/>
    <w:rsid w:val="008A7D18"/>
    <w:rsid w:val="008B6066"/>
    <w:rsid w:val="008D60DF"/>
    <w:rsid w:val="008E15F9"/>
    <w:rsid w:val="008E4DA8"/>
    <w:rsid w:val="008F107A"/>
    <w:rsid w:val="0090062F"/>
    <w:rsid w:val="009045B6"/>
    <w:rsid w:val="009053E8"/>
    <w:rsid w:val="00935FE2"/>
    <w:rsid w:val="00952465"/>
    <w:rsid w:val="00962CBA"/>
    <w:rsid w:val="0097342E"/>
    <w:rsid w:val="009934F7"/>
    <w:rsid w:val="00995E0F"/>
    <w:rsid w:val="009A20CD"/>
    <w:rsid w:val="009B1C80"/>
    <w:rsid w:val="00A12E2D"/>
    <w:rsid w:val="00A20B39"/>
    <w:rsid w:val="00A21755"/>
    <w:rsid w:val="00A3425A"/>
    <w:rsid w:val="00A41616"/>
    <w:rsid w:val="00A551B8"/>
    <w:rsid w:val="00A8140D"/>
    <w:rsid w:val="00AE39FD"/>
    <w:rsid w:val="00AE4CBD"/>
    <w:rsid w:val="00AF4983"/>
    <w:rsid w:val="00B00E28"/>
    <w:rsid w:val="00B06E16"/>
    <w:rsid w:val="00B219DF"/>
    <w:rsid w:val="00B25FAB"/>
    <w:rsid w:val="00B31CD8"/>
    <w:rsid w:val="00B55DA3"/>
    <w:rsid w:val="00B60C3A"/>
    <w:rsid w:val="00B700A2"/>
    <w:rsid w:val="00C220D7"/>
    <w:rsid w:val="00C37C69"/>
    <w:rsid w:val="00C57A0F"/>
    <w:rsid w:val="00C6086F"/>
    <w:rsid w:val="00C70A08"/>
    <w:rsid w:val="00C83C19"/>
    <w:rsid w:val="00C91871"/>
    <w:rsid w:val="00C932B0"/>
    <w:rsid w:val="00C939F9"/>
    <w:rsid w:val="00CB108D"/>
    <w:rsid w:val="00CB3262"/>
    <w:rsid w:val="00CC636D"/>
    <w:rsid w:val="00CD314F"/>
    <w:rsid w:val="00CE0AAD"/>
    <w:rsid w:val="00D01627"/>
    <w:rsid w:val="00D13853"/>
    <w:rsid w:val="00D211E2"/>
    <w:rsid w:val="00D40773"/>
    <w:rsid w:val="00D6523E"/>
    <w:rsid w:val="00D902FA"/>
    <w:rsid w:val="00D90CF5"/>
    <w:rsid w:val="00D975EA"/>
    <w:rsid w:val="00DA1E56"/>
    <w:rsid w:val="00DB6ED7"/>
    <w:rsid w:val="00DB72DE"/>
    <w:rsid w:val="00DC508A"/>
    <w:rsid w:val="00E0127A"/>
    <w:rsid w:val="00E365E1"/>
    <w:rsid w:val="00E4222B"/>
    <w:rsid w:val="00E501FB"/>
    <w:rsid w:val="00E528EA"/>
    <w:rsid w:val="00E67736"/>
    <w:rsid w:val="00E7068B"/>
    <w:rsid w:val="00E84059"/>
    <w:rsid w:val="00E92A14"/>
    <w:rsid w:val="00E95A32"/>
    <w:rsid w:val="00EA3556"/>
    <w:rsid w:val="00EA4A45"/>
    <w:rsid w:val="00EB5728"/>
    <w:rsid w:val="00EF4C1E"/>
    <w:rsid w:val="00F00F61"/>
    <w:rsid w:val="00F31638"/>
    <w:rsid w:val="00F32E94"/>
    <w:rsid w:val="00F35C9D"/>
    <w:rsid w:val="00F41D68"/>
    <w:rsid w:val="00F5108E"/>
    <w:rsid w:val="00F605B3"/>
    <w:rsid w:val="00F856F6"/>
    <w:rsid w:val="00FB48AD"/>
    <w:rsid w:val="00FB4F82"/>
    <w:rsid w:val="00FC4C40"/>
    <w:rsid w:val="00FF4CC1"/>
    <w:rsid w:val="00FF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E5BB5"/>
  <w15:chartTrackingRefBased/>
  <w15:docId w15:val="{EBBF5268-7F91-4F28-9E74-AE968DC6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817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3817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rutenett">
    <w:name w:val="Table Grid"/>
    <w:basedOn w:val="Vanligtabell"/>
    <w:uiPriority w:val="39"/>
    <w:rsid w:val="00E50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3843D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843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42E788F723D9498D40199F81A45361" ma:contentTypeVersion="9" ma:contentTypeDescription="Create a new document." ma:contentTypeScope="" ma:versionID="ccf7e2ddc1cccee4b5e1802fc26545b0">
  <xsd:schema xmlns:xsd="http://www.w3.org/2001/XMLSchema" xmlns:xs="http://www.w3.org/2001/XMLSchema" xmlns:p="http://schemas.microsoft.com/office/2006/metadata/properties" xmlns:ns2="e0b12260-d6f1-408d-abcc-22de5182b803" xmlns:ns3="ef5d779a-828c-43b2-9727-a1b95f144662" targetNamespace="http://schemas.microsoft.com/office/2006/metadata/properties" ma:root="true" ma:fieldsID="45b1d1c80661e018bf44dff64edb2a9d" ns2:_="" ns3:_="">
    <xsd:import namespace="e0b12260-d6f1-408d-abcc-22de5182b803"/>
    <xsd:import namespace="ef5d779a-828c-43b2-9727-a1b95f1446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12260-d6f1-408d-abcc-22de5182b8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d779a-828c-43b2-9727-a1b95f144662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2F89EB-3CDB-4E05-889D-5DE8AC71DE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BE8BF0-52AB-48EE-A5B6-32F9C28E90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b12260-d6f1-408d-abcc-22de5182b803"/>
    <ds:schemaRef ds:uri="ef5d779a-828c-43b2-9727-a1b95f1446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B8BED8-6E07-4494-83FB-25C34A84A0B7}">
  <ds:schemaRefs>
    <ds:schemaRef ds:uri="e0b12260-d6f1-408d-abcc-22de5182b803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f5d779a-828c-43b2-9727-a1b95f14466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Oksdøl Johansen</dc:creator>
  <cp:keywords/>
  <dc:description/>
  <cp:lastModifiedBy>Eivinn Arnold Fjellhammer</cp:lastModifiedBy>
  <cp:revision>14</cp:revision>
  <dcterms:created xsi:type="dcterms:W3CDTF">2021-06-29T06:35:00Z</dcterms:created>
  <dcterms:modified xsi:type="dcterms:W3CDTF">2021-06-29T06:49:00Z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0x0101002742E788F723D9498D40199F81A45361</vt:lpwstr>
  </property>
</Properties>
</file>